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1AFA457D" w:rsidR="00027B83" w:rsidRPr="001F204B" w:rsidRDefault="00571472">
            <w:pPr>
              <w:jc w:val="both"/>
              <w:rPr>
                <w:rFonts w:ascii="Arial" w:hAnsi="Arial" w:cs="Arial"/>
                <w:kern w:val="2"/>
                <w:sz w:val="22"/>
                <w:szCs w:val="22"/>
              </w:rPr>
            </w:pPr>
            <w:r w:rsidRPr="00571472">
              <w:rPr>
                <w:rFonts w:ascii="Arial" w:hAnsi="Arial" w:cs="Arial"/>
                <w:color w:val="000000" w:themeColor="text1"/>
                <w:kern w:val="2"/>
                <w:sz w:val="22"/>
                <w:szCs w:val="22"/>
              </w:rPr>
              <w:t>Valstybinės reikšmės krašto kelio Nr. 130 Kaunas–Prienai–Alytus 8,298 km sankryžos rekonstravimas, techninio darbo projekto parengimas ir projekto vykdymo priežiūra</w:t>
            </w:r>
            <w:r>
              <w:rPr>
                <w:rFonts w:ascii="Arial" w:hAnsi="Arial" w:cs="Arial"/>
                <w:color w:val="000000" w:themeColor="text1"/>
                <w:kern w:val="2"/>
                <w:sz w:val="22"/>
                <w:szCs w:val="22"/>
              </w:rPr>
              <w:t xml:space="preserve">. </w:t>
            </w:r>
            <w:r>
              <w:rPr>
                <w:rFonts w:ascii="Arial" w:hAnsi="Arial" w:cs="Arial"/>
                <w:color w:val="000000"/>
                <w:sz w:val="22"/>
                <w:szCs w:val="22"/>
              </w:rPr>
              <w:t xml:space="preserve">Projekto kodas </w:t>
            </w:r>
            <w:r w:rsidRPr="00571472">
              <w:rPr>
                <w:rFonts w:ascii="Arial" w:hAnsi="Arial" w:cs="Arial"/>
                <w:b/>
                <w:bCs/>
                <w:color w:val="000000"/>
                <w:sz w:val="22"/>
                <w:szCs w:val="22"/>
              </w:rPr>
              <w:t>25582R0130-P-1</w:t>
            </w:r>
            <w:r w:rsidRPr="00571472">
              <w:rPr>
                <w:rFonts w:ascii="Arial" w:hAnsi="Arial" w:cs="Arial"/>
                <w:b/>
                <w:bCs/>
                <w:noProof/>
                <w:color w:val="000000"/>
                <w:sz w:val="22"/>
                <w:szCs w:val="22"/>
              </w:rPr>
              <w:drawing>
                <wp:inline distT="0" distB="0" distL="0" distR="0" wp14:anchorId="3360A3CB" wp14:editId="1422ED67">
                  <wp:extent cx="9525" cy="9525"/>
                  <wp:effectExtent l="0" t="0" r="0" b="0"/>
                  <wp:docPr id="34452695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2A69494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852FFB">
              <w:rPr>
                <w:rFonts w:ascii="Arial" w:hAnsi="Arial" w:cs="Arial"/>
                <w:color w:val="000000" w:themeColor="text1"/>
                <w:sz w:val="22"/>
                <w:szCs w:val="22"/>
              </w:rPr>
              <w:t>+</w:t>
            </w:r>
            <w:r w:rsidR="00852FFB">
              <w:rPr>
                <w:rFonts w:ascii="Arial" w:hAnsi="Arial" w:cs="Arial"/>
                <w:color w:val="000000" w:themeColor="text1"/>
                <w:sz w:val="22"/>
                <w:szCs w:val="22"/>
                <w:lang w:val="en-US"/>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3052F5FA" w:rsidR="007A0B7D" w:rsidRPr="001F204B" w:rsidRDefault="3E4C62D6" w:rsidP="007A0B7D">
            <w:pPr>
              <w:jc w:val="center"/>
              <w:rPr>
                <w:rFonts w:ascii="Arial" w:hAnsi="Arial" w:cs="Arial"/>
                <w:kern w:val="2"/>
                <w:sz w:val="22"/>
                <w:szCs w:val="22"/>
              </w:rPr>
            </w:pPr>
            <w:hyperlink r:id="rId12">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20"/>
        <w:gridCol w:w="52"/>
        <w:gridCol w:w="39"/>
        <w:gridCol w:w="2529"/>
        <w:gridCol w:w="3922"/>
      </w:tblGrid>
      <w:tr w:rsidR="00027B83" w:rsidRPr="001F204B" w14:paraId="7054AF84" w14:textId="77777777" w:rsidTr="6628B8DC">
        <w:trPr>
          <w:trHeight w:val="300"/>
        </w:trPr>
        <w:tc>
          <w:tcPr>
            <w:tcW w:w="9534" w:type="dxa"/>
            <w:gridSpan w:val="6"/>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gridSpan w:val="4"/>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2"/>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3E74CD3C"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571472" w:rsidRPr="00571472">
              <w:rPr>
                <w:rFonts w:ascii="Arial" w:hAnsi="Arial" w:cs="Arial"/>
                <w:color w:val="000000" w:themeColor="text1"/>
                <w:kern w:val="2"/>
                <w:sz w:val="22"/>
                <w:szCs w:val="22"/>
              </w:rPr>
              <w:t>Valstybinės reikšmės krašto kelio Nr. 130 Kaunas–Prienai–Alytus 8,298 km sankryžos rekonstravimas, techninio darbo projekto parengimas ir projekto vykdymo priežiūra</w:t>
            </w:r>
            <w:r w:rsidR="00571472">
              <w:rPr>
                <w:rFonts w:ascii="Arial" w:hAnsi="Arial" w:cs="Arial"/>
                <w:color w:val="000000" w:themeColor="text1"/>
                <w:kern w:val="2"/>
                <w:sz w:val="22"/>
                <w:szCs w:val="22"/>
              </w:rPr>
              <w:t xml:space="preserve">. </w:t>
            </w:r>
            <w:r w:rsidR="00571472">
              <w:rPr>
                <w:rFonts w:ascii="Arial" w:hAnsi="Arial" w:cs="Arial"/>
                <w:color w:val="000000"/>
                <w:sz w:val="22"/>
                <w:szCs w:val="22"/>
              </w:rPr>
              <w:t xml:space="preserve">Projekto kodas </w:t>
            </w:r>
            <w:r w:rsidR="00571472" w:rsidRPr="00571472">
              <w:rPr>
                <w:rFonts w:ascii="Arial" w:hAnsi="Arial" w:cs="Arial"/>
                <w:b/>
                <w:bCs/>
                <w:color w:val="000000"/>
                <w:sz w:val="22"/>
                <w:szCs w:val="22"/>
              </w:rPr>
              <w:t>25582R0130-P-1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gridSpan w:val="4"/>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2"/>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6"/>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gridSpan w:val="4"/>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2"/>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558B49E9"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852FFB">
              <w:rPr>
                <w:rFonts w:ascii="Arial" w:hAnsi="Arial" w:cs="Arial"/>
                <w:color w:val="000000" w:themeColor="text1"/>
                <w:kern w:val="2"/>
                <w:sz w:val="22"/>
                <w:szCs w:val="22"/>
              </w:rPr>
              <w:t>v</w:t>
            </w:r>
            <w:r w:rsidR="00571472" w:rsidRPr="00571472">
              <w:rPr>
                <w:rFonts w:ascii="Arial" w:hAnsi="Arial" w:cs="Arial"/>
                <w:color w:val="000000" w:themeColor="text1"/>
                <w:kern w:val="2"/>
                <w:sz w:val="22"/>
                <w:szCs w:val="22"/>
              </w:rPr>
              <w:t>alstybinės reikšmės krašto kelio Nr. 130 Kaunas–Prienai–Alytus 8,298 km sankryžos rekonstravim</w:t>
            </w:r>
            <w:r w:rsidR="00852FFB">
              <w:rPr>
                <w:rFonts w:ascii="Arial" w:hAnsi="Arial" w:cs="Arial"/>
                <w:color w:val="000000" w:themeColor="text1"/>
                <w:kern w:val="2"/>
                <w:sz w:val="22"/>
                <w:szCs w:val="22"/>
              </w:rPr>
              <w:t>o</w:t>
            </w:r>
            <w:r w:rsidR="00571472">
              <w:rPr>
                <w:rFonts w:ascii="Arial" w:hAnsi="Arial" w:cs="Arial"/>
                <w:color w:val="000000" w:themeColor="text1"/>
                <w:kern w:val="2"/>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20B4D38F"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571472">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3662D248"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852FFB">
              <w:rPr>
                <w:rFonts w:ascii="Arial" w:hAnsi="Arial" w:cs="Arial"/>
                <w:color w:val="000000" w:themeColor="text1"/>
                <w:sz w:val="22"/>
                <w:szCs w:val="22"/>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0B2FCF1A"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852FFB">
              <w:rPr>
                <w:rFonts w:ascii="Arial" w:hAnsi="Arial" w:cs="Arial"/>
                <w:color w:val="000000"/>
                <w:kern w:val="2"/>
                <w:sz w:val="22"/>
                <w:szCs w:val="22"/>
              </w:rPr>
              <w:t>4</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gridSpan w:val="4"/>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2"/>
          </w:tcPr>
          <w:p w14:paraId="7054AF92" w14:textId="545C8AFE" w:rsidR="00027B83" w:rsidRPr="001F204B" w:rsidRDefault="00571472">
            <w:pPr>
              <w:rPr>
                <w:rFonts w:ascii="Arial" w:hAnsi="Arial" w:cs="Arial"/>
                <w:kern w:val="2"/>
                <w:sz w:val="22"/>
                <w:szCs w:val="22"/>
              </w:rPr>
            </w:pPr>
            <w:permStart w:id="600599626" w:edGrp="everyone"/>
            <w:r w:rsidRPr="00571472">
              <w:rPr>
                <w:rFonts w:ascii="Arial" w:hAnsi="Arial" w:cs="Arial"/>
                <w:color w:val="000000" w:themeColor="text1"/>
                <w:kern w:val="2"/>
                <w:sz w:val="22"/>
                <w:szCs w:val="22"/>
              </w:rPr>
              <w:t>Valstybinės reikšmės krašto kelio Nr. 130 Kaunas–Prienai–Alytus 8,298 km sankryžos rekonstravimas, techninio darbo projekto parengimas ir projekto vykdymo priežiūra</w:t>
            </w:r>
            <w:permEnd w:id="600599626"/>
          </w:p>
        </w:tc>
      </w:tr>
      <w:tr w:rsidR="00027B83" w:rsidRPr="001F204B" w14:paraId="7054AF9E" w14:textId="77777777" w:rsidTr="6628B8DC">
        <w:trPr>
          <w:trHeight w:val="300"/>
        </w:trPr>
        <w:tc>
          <w:tcPr>
            <w:tcW w:w="3083" w:type="dxa"/>
            <w:gridSpan w:val="4"/>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2"/>
          </w:tcPr>
          <w:p w14:paraId="7054AF9D" w14:textId="7D4D04D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6"/>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gridSpan w:val="4"/>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2"/>
          </w:tcPr>
          <w:p w14:paraId="7054AFB7" w14:textId="12249C5F"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571472">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5B3ADA5B"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utarčiai ir vykdo visą statybos laikotarpį iki </w:t>
            </w:r>
            <w:r w:rsidR="00674512">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tatybos užbaigimo akto arba </w:t>
            </w:r>
            <w:r w:rsidR="00674512">
              <w:rPr>
                <w:rFonts w:ascii="Arial" w:hAnsi="Arial" w:cs="Arial"/>
                <w:color w:val="000000" w:themeColor="text1"/>
                <w:sz w:val="22"/>
                <w:szCs w:val="22"/>
              </w:rPr>
              <w:t>d</w:t>
            </w:r>
            <w:r w:rsidR="26DB063B" w:rsidRPr="1B07D5B0">
              <w:rPr>
                <w:rFonts w:ascii="Arial" w:hAnsi="Arial" w:cs="Arial"/>
                <w:color w:val="000000" w:themeColor="text1"/>
                <w:sz w:val="22"/>
                <w:szCs w:val="22"/>
              </w:rPr>
              <w:t>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gridSpan w:val="4"/>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2"/>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gridSpan w:val="4"/>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2"/>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gridSpan w:val="4"/>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2"/>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gridSpan w:val="4"/>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2"/>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70379E7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6B56BC">
              <w:rPr>
                <w:rFonts w:ascii="Arial" w:hAnsi="Arial" w:cs="Arial"/>
                <w:color w:val="000000" w:themeColor="text1"/>
                <w:sz w:val="22"/>
                <w:szCs w:val="22"/>
                <w:lang w:eastAsia="lt-LT"/>
              </w:rPr>
              <w:t>, 6.3.</w:t>
            </w:r>
            <w:r w:rsidR="00E55B6E">
              <w:rPr>
                <w:rFonts w:ascii="Arial" w:hAnsi="Arial" w:cs="Arial"/>
                <w:color w:val="000000" w:themeColor="text1"/>
                <w:sz w:val="22"/>
                <w:szCs w:val="22"/>
                <w:lang w:eastAsia="lt-LT"/>
              </w:rPr>
              <w:t xml:space="preserve"> ir 6.</w:t>
            </w:r>
            <w:r w:rsidR="006B56BC">
              <w:rPr>
                <w:rFonts w:ascii="Arial" w:hAnsi="Arial" w:cs="Arial"/>
                <w:color w:val="000000" w:themeColor="text1"/>
                <w:sz w:val="22"/>
                <w:szCs w:val="22"/>
                <w:lang w:eastAsia="lt-LT"/>
              </w:rPr>
              <w:t>4</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18B5BD5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6B56BC">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w:t>
            </w:r>
            <w:r w:rsidR="006B56BC">
              <w:rPr>
                <w:rFonts w:ascii="Arial" w:hAnsi="Arial" w:cs="Arial"/>
                <w:color w:val="000000" w:themeColor="text1"/>
                <w:sz w:val="22"/>
                <w:szCs w:val="22"/>
                <w:lang w:eastAsia="lt-LT"/>
              </w:rPr>
              <w:t xml:space="preserve"> ir 6.6.</w:t>
            </w:r>
            <w:r w:rsidR="007A3E70" w:rsidRPr="00593819">
              <w:rPr>
                <w:rFonts w:ascii="Arial" w:hAnsi="Arial" w:cs="Arial"/>
                <w:color w:val="000000" w:themeColor="text1"/>
                <w:sz w:val="22"/>
                <w:szCs w:val="22"/>
                <w:lang w:eastAsia="lt-LT"/>
              </w:rPr>
              <w:t xml:space="preserve"> papunk</w:t>
            </w:r>
            <w:r w:rsidR="006B56BC">
              <w:rPr>
                <w:rFonts w:ascii="Arial" w:hAnsi="Arial" w:cs="Arial"/>
                <w:color w:val="000000" w:themeColor="text1"/>
                <w:sz w:val="22"/>
                <w:szCs w:val="22"/>
                <w:lang w:eastAsia="lt-LT"/>
              </w:rPr>
              <w:t>čiuos</w:t>
            </w:r>
            <w:r w:rsidR="007A3E70" w:rsidRPr="00593819">
              <w:rPr>
                <w:rFonts w:ascii="Arial" w:hAnsi="Arial" w:cs="Arial"/>
                <w:color w:val="000000" w:themeColor="text1"/>
                <w:sz w:val="22"/>
                <w:szCs w:val="22"/>
                <w:lang w:eastAsia="lt-LT"/>
              </w:rPr>
              <w:t>e</w:t>
            </w:r>
            <w:r w:rsidR="009D3BD7" w:rsidRPr="00314CB9">
              <w:rPr>
                <w:rFonts w:ascii="Arial" w:hAnsi="Arial" w:cs="Arial"/>
                <w:sz w:val="22"/>
                <w:szCs w:val="22"/>
                <w:lang w:eastAsia="lt-LT"/>
              </w:rPr>
              <w:t>;</w:t>
            </w:r>
          </w:p>
          <w:p w14:paraId="7D3C0D1F" w14:textId="35DDFE65"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6B56BC">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w:t>
            </w:r>
            <w:r w:rsidR="006B56BC">
              <w:rPr>
                <w:rFonts w:ascii="Arial" w:hAnsi="Arial" w:cs="Arial"/>
                <w:color w:val="000000" w:themeColor="text1"/>
                <w:sz w:val="22"/>
                <w:szCs w:val="22"/>
                <w:lang w:eastAsia="lt-LT"/>
              </w:rPr>
              <w:t>, 6.8.</w:t>
            </w:r>
            <w:r w:rsidR="007A3E70">
              <w:rPr>
                <w:rFonts w:ascii="Arial" w:hAnsi="Arial" w:cs="Arial"/>
                <w:color w:val="000000" w:themeColor="text1"/>
                <w:sz w:val="22"/>
                <w:szCs w:val="22"/>
                <w:lang w:eastAsia="lt-LT"/>
              </w:rPr>
              <w:t xml:space="preserve"> ir 6.</w:t>
            </w:r>
            <w:r w:rsidR="006B56BC">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23D1EEB0" w:rsidR="00D979D3" w:rsidRDefault="00674512" w:rsidP="00A66E8C">
            <w:pPr>
              <w:jc w:val="both"/>
              <w:rPr>
                <w:rFonts w:ascii="Arial" w:hAnsi="Arial" w:cs="Arial"/>
                <w:kern w:val="2"/>
                <w:sz w:val="22"/>
                <w:szCs w:val="22"/>
              </w:rPr>
            </w:pPr>
            <w:permStart w:id="617510633" w:edGrp="everyone"/>
            <w:r w:rsidRPr="00B57E21">
              <w:rPr>
                <w:rFonts w:ascii="Arial" w:hAnsi="Arial" w:cs="Arial"/>
                <w:kern w:val="2"/>
                <w:sz w:val="22"/>
                <w:szCs w:val="22"/>
              </w:rPr>
              <w:t>4.</w:t>
            </w:r>
            <w:r w:rsidR="00F7156B">
              <w:rPr>
                <w:rFonts w:ascii="Arial" w:hAnsi="Arial" w:cs="Arial"/>
                <w:kern w:val="2"/>
                <w:sz w:val="22"/>
                <w:szCs w:val="22"/>
              </w:rPr>
              <w:t xml:space="preserve">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w:t>
            </w:r>
            <w:r>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6"/>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gridSpan w:val="4"/>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2"/>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gridSpan w:val="4"/>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2"/>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gridSpan w:val="4"/>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2"/>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gridSpan w:val="4"/>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2"/>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gridSpan w:val="4"/>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2"/>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gridSpan w:val="4"/>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2"/>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0C48293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gridSpan w:val="4"/>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2"/>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gridSpan w:val="4"/>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2"/>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gridSpan w:val="4"/>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2"/>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74770015"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674512">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674512">
              <w:rPr>
                <w:rFonts w:ascii="Arial" w:hAnsi="Arial" w:cs="Arial"/>
                <w:color w:val="000000" w:themeColor="text1"/>
                <w:sz w:val="22"/>
                <w:szCs w:val="22"/>
              </w:rPr>
              <w:t>3.1.6., 3.1.8.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6B56BC">
              <w:rPr>
                <w:rFonts w:ascii="Arial" w:hAnsi="Arial" w:cs="Arial"/>
                <w:sz w:val="22"/>
                <w:szCs w:val="22"/>
              </w:rPr>
              <w:t>6</w:t>
            </w:r>
            <w:r w:rsidR="004442C4" w:rsidRPr="00314CB9">
              <w:rPr>
                <w:rFonts w:ascii="Arial" w:hAnsi="Arial" w:cs="Arial"/>
                <w:color w:val="FF0000"/>
                <w:sz w:val="22"/>
                <w:szCs w:val="22"/>
              </w:rPr>
              <w:t xml:space="preserve"> </w:t>
            </w:r>
            <w:r w:rsidR="004442C4" w:rsidRPr="006B56BC">
              <w:rPr>
                <w:rFonts w:ascii="Arial" w:hAnsi="Arial" w:cs="Arial"/>
                <w:sz w:val="22"/>
                <w:szCs w:val="22"/>
              </w:rPr>
              <w:t>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7E5A4D04"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6B56BC">
              <w:rPr>
                <w:rFonts w:ascii="Arial" w:hAnsi="Arial" w:cs="Arial"/>
                <w:sz w:val="22"/>
                <w:szCs w:val="22"/>
                <w:lang w:eastAsia="lt-LT"/>
              </w:rPr>
              <w:t>5.2.3.1.1.</w:t>
            </w:r>
            <w:r w:rsidR="006B56BC" w:rsidRPr="006B56BC">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5358B1EB"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w:t>
            </w:r>
            <w:r w:rsidR="00D51F24" w:rsidRPr="006B56BC">
              <w:rPr>
                <w:rFonts w:ascii="Arial" w:hAnsi="Arial" w:cs="Arial"/>
                <w:sz w:val="22"/>
                <w:szCs w:val="22"/>
                <w:lang w:eastAsia="lt-LT"/>
              </w:rPr>
              <w:t xml:space="preserve">mokėjimas, kuris sudaro </w:t>
            </w:r>
            <w:r w:rsidR="00D51F24" w:rsidRPr="006B56BC">
              <w:rPr>
                <w:rFonts w:ascii="Arial" w:hAnsi="Arial" w:cs="Arial"/>
                <w:b/>
                <w:bCs/>
                <w:sz w:val="22"/>
                <w:szCs w:val="22"/>
                <w:lang w:eastAsia="lt-LT"/>
              </w:rPr>
              <w:t>20 proc.</w:t>
            </w:r>
            <w:r w:rsidR="00D51F24" w:rsidRPr="006B56BC">
              <w:rPr>
                <w:rFonts w:ascii="Arial" w:hAnsi="Arial" w:cs="Arial"/>
                <w:sz w:val="22"/>
                <w:szCs w:val="22"/>
                <w:lang w:eastAsia="lt-LT"/>
              </w:rPr>
              <w:t xml:space="preserve"> visos Specialiųjų sąlygų </w:t>
            </w:r>
            <w:r w:rsidR="000F49E1" w:rsidRPr="006B56BC">
              <w:rPr>
                <w:rFonts w:ascii="Arial" w:hAnsi="Arial" w:cs="Arial"/>
                <w:sz w:val="22"/>
                <w:szCs w:val="22"/>
                <w:lang w:eastAsia="lt-LT"/>
              </w:rPr>
              <w:t>5.2.3.1.1.</w:t>
            </w:r>
            <w:r w:rsidR="006B56BC">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C45DE">
              <w:rPr>
                <w:rFonts w:ascii="Arial" w:hAnsi="Arial" w:cs="Arial"/>
                <w:color w:val="000000" w:themeColor="text1"/>
                <w:sz w:val="22"/>
                <w:szCs w:val="22"/>
                <w:lang w:eastAsia="lt-LT"/>
              </w:rPr>
              <w:t>, 6.3.</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w:t>
            </w:r>
            <w:r w:rsidR="00DC45DE">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30DB3552"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6B56BC">
              <w:rPr>
                <w:rFonts w:ascii="Arial" w:hAnsi="Arial" w:cs="Arial"/>
                <w:sz w:val="22"/>
                <w:szCs w:val="22"/>
                <w:lang w:eastAsia="lt-LT"/>
              </w:rPr>
              <w:t>5.2.3.1.1.</w:t>
            </w:r>
            <w:r w:rsidR="006B56BC" w:rsidRPr="006B56BC">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C45DE">
              <w:rPr>
                <w:rFonts w:ascii="Arial" w:hAnsi="Arial" w:cs="Arial"/>
                <w:color w:val="000000" w:themeColor="text1"/>
                <w:sz w:val="22"/>
                <w:szCs w:val="22"/>
                <w:lang w:eastAsia="lt-LT"/>
              </w:rPr>
              <w:t>5</w:t>
            </w:r>
            <w:r w:rsidR="004A4FD4">
              <w:rPr>
                <w:rFonts w:ascii="Arial" w:hAnsi="Arial" w:cs="Arial"/>
                <w:color w:val="000000" w:themeColor="text1"/>
                <w:sz w:val="22"/>
                <w:szCs w:val="22"/>
                <w:lang w:eastAsia="lt-LT"/>
              </w:rPr>
              <w:t>.</w:t>
            </w:r>
            <w:r w:rsidR="00DC45DE">
              <w:rPr>
                <w:rFonts w:ascii="Arial" w:hAnsi="Arial" w:cs="Arial"/>
                <w:color w:val="000000" w:themeColor="text1"/>
                <w:sz w:val="22"/>
                <w:szCs w:val="22"/>
                <w:lang w:eastAsia="lt-LT"/>
              </w:rPr>
              <w:t xml:space="preserve"> ir 6.6.</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6A09EE82"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w:t>
            </w:r>
            <w:r w:rsidR="00BB1936" w:rsidRPr="006B56BC">
              <w:rPr>
                <w:rFonts w:ascii="Arial" w:hAnsi="Arial" w:cs="Arial"/>
                <w:sz w:val="22"/>
                <w:szCs w:val="22"/>
                <w:lang w:eastAsia="lt-LT"/>
              </w:rPr>
              <w:t xml:space="preserve">sąlygų </w:t>
            </w:r>
            <w:r w:rsidR="000F49E1" w:rsidRPr="006B56BC">
              <w:rPr>
                <w:rFonts w:ascii="Arial" w:hAnsi="Arial" w:cs="Arial"/>
                <w:sz w:val="22"/>
                <w:szCs w:val="22"/>
                <w:lang w:eastAsia="lt-LT"/>
              </w:rPr>
              <w:t>5.2.3.1.1.</w:t>
            </w:r>
            <w:r w:rsidR="006B56BC" w:rsidRPr="006B56BC">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DC45DE">
              <w:rPr>
                <w:rFonts w:ascii="Arial" w:hAnsi="Arial" w:cs="Arial"/>
                <w:color w:val="000000" w:themeColor="text1"/>
                <w:sz w:val="22"/>
                <w:szCs w:val="22"/>
                <w:lang w:eastAsia="lt-LT"/>
              </w:rPr>
              <w:t>7</w:t>
            </w:r>
            <w:r w:rsidR="00BB1936" w:rsidRPr="00593819">
              <w:rPr>
                <w:rFonts w:ascii="Arial" w:hAnsi="Arial" w:cs="Arial"/>
                <w:color w:val="000000" w:themeColor="text1"/>
                <w:sz w:val="22"/>
                <w:szCs w:val="22"/>
                <w:lang w:eastAsia="lt-LT"/>
              </w:rPr>
              <w:t>.</w:t>
            </w:r>
            <w:r w:rsidR="00DC45DE">
              <w:rPr>
                <w:rFonts w:ascii="Arial" w:hAnsi="Arial" w:cs="Arial"/>
                <w:color w:val="000000" w:themeColor="text1"/>
                <w:sz w:val="22"/>
                <w:szCs w:val="22"/>
                <w:lang w:eastAsia="lt-LT"/>
              </w:rPr>
              <w:t>, 6.8.</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DC45DE">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7B43C5B9"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punkte</w:t>
            </w:r>
            <w:r w:rsidR="00F93202">
              <w:rPr>
                <w:rFonts w:ascii="Arial" w:hAnsi="Arial" w:cs="Arial"/>
                <w:color w:val="000000" w:themeColor="text1"/>
                <w:kern w:val="2"/>
                <w:sz w:val="22"/>
                <w:szCs w:val="22"/>
                <w:shd w:val="clear" w:color="auto" w:fill="FFFFFF"/>
              </w:rPr>
              <w:t>,</w:t>
            </w:r>
            <w:r w:rsidR="00AA0E7A" w:rsidRPr="00AA0E7A">
              <w:rPr>
                <w:rFonts w:ascii="Arial" w:hAnsi="Arial" w:cs="Arial"/>
                <w:color w:val="000000" w:themeColor="text1"/>
                <w:kern w:val="2"/>
                <w:sz w:val="22"/>
                <w:szCs w:val="22"/>
                <w:shd w:val="clear" w:color="auto" w:fill="FFFFFF"/>
              </w:rPr>
              <w:t xml:space="preserv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F93202">
              <w:rPr>
                <w:rFonts w:ascii="Arial" w:hAnsi="Arial" w:cs="Arial"/>
                <w:color w:val="000000" w:themeColor="text1"/>
                <w:kern w:val="2"/>
                <w:sz w:val="22"/>
                <w:szCs w:val="22"/>
                <w:shd w:val="clear" w:color="auto" w:fill="FFFFFF"/>
              </w:rPr>
              <w:t>,</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gridSpan w:val="4"/>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2"/>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gridSpan w:val="4"/>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2"/>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6"/>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gridSpan w:val="4"/>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2"/>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gridSpan w:val="4"/>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2"/>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w:t>
            </w:r>
            <w:r w:rsidR="18CA3D7F" w:rsidRPr="009215D9">
              <w:rPr>
                <w:rFonts w:ascii="Arial" w:hAnsi="Arial" w:cs="Arial"/>
                <w:kern w:val="2"/>
                <w:sz w:val="22"/>
                <w:szCs w:val="22"/>
              </w:rPr>
              <w:lastRenderedPageBreak/>
              <w:t xml:space="preserve">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F93202" w:rsidRPr="001F204B" w14:paraId="2A823614" w14:textId="77777777" w:rsidTr="6628B8DC">
        <w:trPr>
          <w:trHeight w:val="300"/>
        </w:trPr>
        <w:tc>
          <w:tcPr>
            <w:tcW w:w="3083" w:type="dxa"/>
            <w:gridSpan w:val="4"/>
          </w:tcPr>
          <w:p w14:paraId="57CAB3BB" w14:textId="72DA4C97" w:rsidR="00F93202" w:rsidRPr="001F204B" w:rsidRDefault="00F93202">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2"/>
          </w:tcPr>
          <w:p w14:paraId="165DE0B5" w14:textId="42E7662F" w:rsidR="00F93202" w:rsidRDefault="00F93202" w:rsidP="008576BA">
            <w:pPr>
              <w:jc w:val="both"/>
              <w:rPr>
                <w:rFonts w:ascii="Arial" w:hAnsi="Arial" w:cs="Arial"/>
                <w:kern w:val="2"/>
                <w:sz w:val="22"/>
                <w:szCs w:val="22"/>
              </w:rPr>
            </w:pPr>
            <w:permStart w:id="293036048" w:edGrp="everyone"/>
            <w:r w:rsidRPr="00B570B4">
              <w:rPr>
                <w:rFonts w:ascii="Arial" w:hAnsi="Arial" w:cs="Arial"/>
                <w:color w:val="000000" w:themeColor="text1"/>
                <w:kern w:val="2"/>
                <w:sz w:val="22"/>
                <w:szCs w:val="22"/>
              </w:rPr>
              <w:t>Netaikoma</w:t>
            </w:r>
            <w:permEnd w:id="293036048"/>
          </w:p>
        </w:tc>
      </w:tr>
      <w:tr w:rsidR="00027B83" w:rsidRPr="001F204B" w14:paraId="7054B161" w14:textId="77777777" w:rsidTr="6628B8DC">
        <w:trPr>
          <w:trHeight w:val="300"/>
        </w:trPr>
        <w:tc>
          <w:tcPr>
            <w:tcW w:w="9534" w:type="dxa"/>
            <w:gridSpan w:val="6"/>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00F93202">
        <w:trPr>
          <w:trHeight w:val="300"/>
        </w:trPr>
        <w:tc>
          <w:tcPr>
            <w:tcW w:w="2872"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662" w:type="dxa"/>
            <w:gridSpan w:val="5"/>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64642226"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001C718D">
              <w:rPr>
                <w:rFonts w:ascii="Arial" w:hAnsi="Arial" w:cs="Arial"/>
                <w:b/>
                <w:bCs/>
                <w:kern w:val="2"/>
                <w:sz w:val="22"/>
                <w:szCs w:val="22"/>
              </w:rPr>
              <w:t>5</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6"/>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00F93202">
        <w:trPr>
          <w:trHeight w:val="300"/>
        </w:trPr>
        <w:tc>
          <w:tcPr>
            <w:tcW w:w="2872"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662" w:type="dxa"/>
            <w:gridSpan w:val="5"/>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7448E3C2"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963480">
              <w:rPr>
                <w:rFonts w:ascii="Arial" w:hAnsi="Arial" w:cs="Arial"/>
                <w:sz w:val="22"/>
                <w:szCs w:val="22"/>
              </w:rPr>
              <w:t>13</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00F93202">
        <w:trPr>
          <w:trHeight w:val="300"/>
        </w:trPr>
        <w:tc>
          <w:tcPr>
            <w:tcW w:w="2872"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662" w:type="dxa"/>
            <w:gridSpan w:val="5"/>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00F93202">
        <w:trPr>
          <w:trHeight w:val="300"/>
        </w:trPr>
        <w:tc>
          <w:tcPr>
            <w:tcW w:w="2872"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662" w:type="dxa"/>
            <w:gridSpan w:val="5"/>
          </w:tcPr>
          <w:p w14:paraId="040A71DF" w14:textId="05C41746"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F93202">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F93202">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00F93202">
        <w:trPr>
          <w:trHeight w:val="300"/>
        </w:trPr>
        <w:tc>
          <w:tcPr>
            <w:tcW w:w="2872"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662" w:type="dxa"/>
            <w:gridSpan w:val="5"/>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6"/>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00F93202">
        <w:trPr>
          <w:trHeight w:val="300"/>
        </w:trPr>
        <w:tc>
          <w:tcPr>
            <w:tcW w:w="2872"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662" w:type="dxa"/>
            <w:gridSpan w:val="5"/>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lastRenderedPageBreak/>
              <w:t>  </w:t>
            </w:r>
          </w:p>
        </w:tc>
      </w:tr>
      <w:tr w:rsidR="00027B83" w:rsidRPr="001F204B" w14:paraId="7054B191" w14:textId="77777777" w:rsidTr="00F93202">
        <w:trPr>
          <w:trHeight w:val="300"/>
        </w:trPr>
        <w:tc>
          <w:tcPr>
            <w:tcW w:w="2872"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662" w:type="dxa"/>
            <w:gridSpan w:val="5"/>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00F93202">
        <w:trPr>
          <w:trHeight w:val="300"/>
        </w:trPr>
        <w:tc>
          <w:tcPr>
            <w:tcW w:w="2872"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662" w:type="dxa"/>
            <w:gridSpan w:val="5"/>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00F93202">
        <w:trPr>
          <w:trHeight w:val="300"/>
        </w:trPr>
        <w:tc>
          <w:tcPr>
            <w:tcW w:w="2872"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662" w:type="dxa"/>
            <w:gridSpan w:val="5"/>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00F93202">
        <w:trPr>
          <w:trHeight w:val="300"/>
        </w:trPr>
        <w:tc>
          <w:tcPr>
            <w:tcW w:w="2872"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662" w:type="dxa"/>
            <w:gridSpan w:val="5"/>
          </w:tcPr>
          <w:p w14:paraId="156610D4" w14:textId="71D8260E" w:rsidR="004E3F9C" w:rsidRDefault="00E01DED" w:rsidP="009021E4">
            <w:pPr>
              <w:jc w:val="both"/>
              <w:rPr>
                <w:rFonts w:ascii="Arial" w:hAnsi="Arial" w:cs="Arial"/>
                <w:color w:val="000000"/>
                <w:kern w:val="2"/>
                <w:sz w:val="22"/>
                <w:szCs w:val="22"/>
              </w:rPr>
            </w:pPr>
            <w:permStart w:id="1444613075" w:edGrp="everyone"/>
            <w:r w:rsidRPr="00B57E21">
              <w:rPr>
                <w:rFonts w:ascii="Arial" w:hAnsi="Arial" w:cs="Arial"/>
                <w:color w:val="000000"/>
                <w:kern w:val="2"/>
                <w:sz w:val="22"/>
                <w:szCs w:val="22"/>
              </w:rPr>
              <w:t>100</w:t>
            </w:r>
            <w:r>
              <w:rPr>
                <w:rFonts w:ascii="Arial" w:hAnsi="Arial" w:cs="Arial"/>
                <w:color w:val="000000"/>
                <w:kern w:val="2"/>
                <w:sz w:val="22"/>
                <w:szCs w:val="22"/>
              </w:rPr>
              <w:t xml:space="preserve"> Eur (vieno šimto eurų) už kiekvieną atvejį</w:t>
            </w:r>
            <w:r w:rsidR="00CD2707">
              <w:rPr>
                <w:rFonts w:ascii="Arial" w:hAnsi="Arial" w:cs="Arial"/>
                <w:color w:val="000000"/>
                <w:kern w:val="2"/>
                <w:sz w:val="22"/>
                <w:szCs w:val="22"/>
              </w:rPr>
              <w:t>.</w:t>
            </w:r>
            <w:permEnd w:id="1444613075"/>
          </w:p>
        </w:tc>
      </w:tr>
      <w:tr w:rsidR="00027B83" w:rsidRPr="001F204B" w14:paraId="7054B1BE" w14:textId="77777777" w:rsidTr="00F93202">
        <w:trPr>
          <w:trHeight w:val="300"/>
        </w:trPr>
        <w:tc>
          <w:tcPr>
            <w:tcW w:w="2872"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662" w:type="dxa"/>
            <w:gridSpan w:val="5"/>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00F93202">
        <w:trPr>
          <w:trHeight w:val="300"/>
        </w:trPr>
        <w:tc>
          <w:tcPr>
            <w:tcW w:w="2872"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 xml:space="preserve">okybinių kriterijų </w:t>
            </w:r>
            <w:r w:rsidRPr="001F204B">
              <w:rPr>
                <w:rFonts w:ascii="Arial" w:hAnsi="Arial" w:cs="Arial"/>
                <w:b/>
                <w:kern w:val="2"/>
                <w:sz w:val="22"/>
                <w:szCs w:val="22"/>
              </w:rPr>
              <w:lastRenderedPageBreak/>
              <w:t>nepasiekimo Sutarties vykdymo metu</w:t>
            </w:r>
          </w:p>
        </w:tc>
        <w:tc>
          <w:tcPr>
            <w:tcW w:w="6662" w:type="dxa"/>
            <w:gridSpan w:val="5"/>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00F93202">
        <w:trPr>
          <w:trHeight w:val="1560"/>
        </w:trPr>
        <w:tc>
          <w:tcPr>
            <w:tcW w:w="2872"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662" w:type="dxa"/>
            <w:gridSpan w:val="5"/>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00F93202">
        <w:trPr>
          <w:trHeight w:val="300"/>
        </w:trPr>
        <w:tc>
          <w:tcPr>
            <w:tcW w:w="2872"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662" w:type="dxa"/>
            <w:gridSpan w:val="5"/>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00F93202">
        <w:trPr>
          <w:trHeight w:val="300"/>
        </w:trPr>
        <w:tc>
          <w:tcPr>
            <w:tcW w:w="2872"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662" w:type="dxa"/>
            <w:gridSpan w:val="5"/>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w:t>
            </w:r>
            <w:r w:rsidRPr="00515B4E">
              <w:rPr>
                <w:rFonts w:ascii="Arial" w:hAnsi="Arial" w:cs="Arial"/>
                <w:color w:val="000000" w:themeColor="text1"/>
                <w:kern w:val="2"/>
                <w:sz w:val="22"/>
                <w:szCs w:val="22"/>
              </w:rPr>
              <w:lastRenderedPageBreak/>
              <w:t xml:space="preserve">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6"/>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00F93202">
        <w:trPr>
          <w:trHeight w:val="300"/>
        </w:trPr>
        <w:tc>
          <w:tcPr>
            <w:tcW w:w="2872" w:type="dxa"/>
          </w:tcPr>
          <w:p w14:paraId="7054B1D9" w14:textId="77777777" w:rsidR="00027B83" w:rsidRPr="00CD2707" w:rsidRDefault="000B0897">
            <w:pPr>
              <w:rPr>
                <w:rFonts w:ascii="Arial" w:hAnsi="Arial" w:cs="Arial"/>
                <w:b/>
                <w:kern w:val="2"/>
                <w:sz w:val="22"/>
                <w:szCs w:val="22"/>
                <w:lang w:val="en-US"/>
              </w:rPr>
            </w:pPr>
            <w:permStart w:id="1147806910" w:edGrp="everyone" w:colFirst="1" w:colLast="1"/>
            <w:r w:rsidRPr="00CD2707">
              <w:rPr>
                <w:rFonts w:ascii="Arial" w:hAnsi="Arial" w:cs="Arial"/>
                <w:b/>
                <w:kern w:val="2"/>
                <w:sz w:val="22"/>
                <w:szCs w:val="22"/>
                <w:lang w:val="en-US"/>
              </w:rPr>
              <w:t xml:space="preserve">10.1. </w:t>
            </w:r>
            <w:r w:rsidRPr="00CD2707">
              <w:rPr>
                <w:rFonts w:ascii="Arial" w:hAnsi="Arial" w:cs="Arial"/>
                <w:b/>
                <w:kern w:val="2"/>
                <w:sz w:val="22"/>
                <w:szCs w:val="22"/>
              </w:rPr>
              <w:t>Esminės Sutarties sąlygos</w:t>
            </w:r>
          </w:p>
        </w:tc>
        <w:tc>
          <w:tcPr>
            <w:tcW w:w="6662" w:type="dxa"/>
            <w:gridSpan w:val="5"/>
          </w:tcPr>
          <w:p w14:paraId="7054B1DE" w14:textId="4F7D2617" w:rsidR="00027B83" w:rsidRPr="00CD2707" w:rsidRDefault="000B0897" w:rsidP="006B56BC">
            <w:pPr>
              <w:rPr>
                <w:rFonts w:ascii="Arial" w:hAnsi="Arial" w:cs="Arial"/>
                <w:color w:val="4472C4"/>
                <w:kern w:val="2"/>
                <w:sz w:val="22"/>
                <w:szCs w:val="22"/>
              </w:rPr>
            </w:pPr>
            <w:permStart w:id="1452028672" w:edGrp="everyone" w:colFirst="0" w:colLast="0"/>
            <w:r w:rsidRPr="00CD2707">
              <w:rPr>
                <w:rFonts w:ascii="Arial" w:hAnsi="Arial" w:cs="Arial"/>
                <w:kern w:val="2"/>
                <w:sz w:val="22"/>
                <w:szCs w:val="22"/>
              </w:rPr>
              <w:t>Netaikoma</w:t>
            </w:r>
            <w:permEnd w:id="1452028672"/>
          </w:p>
        </w:tc>
      </w:tr>
      <w:tr w:rsidR="00A21AA1" w:rsidRPr="001F204B" w14:paraId="464DBE20" w14:textId="77777777" w:rsidTr="00F93202">
        <w:trPr>
          <w:trHeight w:val="300"/>
        </w:trPr>
        <w:tc>
          <w:tcPr>
            <w:tcW w:w="2872" w:type="dxa"/>
          </w:tcPr>
          <w:p w14:paraId="3B683A03" w14:textId="431D5520" w:rsidR="00A21AA1" w:rsidRPr="00CD2707" w:rsidRDefault="00A21AA1">
            <w:pPr>
              <w:rPr>
                <w:rFonts w:ascii="Arial" w:hAnsi="Arial" w:cs="Arial"/>
                <w:b/>
                <w:kern w:val="2"/>
                <w:sz w:val="22"/>
                <w:szCs w:val="22"/>
                <w:lang w:val="en-US"/>
              </w:rPr>
            </w:pPr>
            <w:permStart w:id="1795377342" w:edGrp="everyone" w:colFirst="1" w:colLast="1"/>
            <w:permEnd w:id="1147806910"/>
            <w:r w:rsidRPr="00CD2707">
              <w:rPr>
                <w:rFonts w:ascii="Arial" w:hAnsi="Arial" w:cs="Arial"/>
                <w:b/>
                <w:kern w:val="2"/>
                <w:sz w:val="22"/>
                <w:szCs w:val="22"/>
                <w:lang w:val="en-US"/>
              </w:rPr>
              <w:t xml:space="preserve">10.2. </w:t>
            </w:r>
            <w:r w:rsidR="006A00F8" w:rsidRPr="00CD2707">
              <w:rPr>
                <w:rFonts w:ascii="Arial" w:hAnsi="Arial" w:cs="Arial"/>
                <w:b/>
                <w:kern w:val="2"/>
                <w:sz w:val="22"/>
                <w:szCs w:val="22"/>
              </w:rPr>
              <w:t>Dideli arba nuolatiniai esminės Sutarties sąlygos vykdymo trūkumai</w:t>
            </w:r>
          </w:p>
        </w:tc>
        <w:tc>
          <w:tcPr>
            <w:tcW w:w="6662" w:type="dxa"/>
            <w:gridSpan w:val="5"/>
          </w:tcPr>
          <w:p w14:paraId="28866141" w14:textId="782FCDD8" w:rsidR="00A21AA1" w:rsidRPr="00CD2707" w:rsidRDefault="00127670" w:rsidP="00C5059A">
            <w:pPr>
              <w:jc w:val="both"/>
              <w:rPr>
                <w:rFonts w:ascii="Arial" w:hAnsi="Arial" w:cs="Arial"/>
                <w:kern w:val="2"/>
                <w:sz w:val="22"/>
                <w:szCs w:val="22"/>
              </w:rPr>
            </w:pPr>
            <w:permStart w:id="17762257" w:edGrp="everyone" w:colFirst="0" w:colLast="0"/>
            <w:r w:rsidRPr="00CD2707">
              <w:rPr>
                <w:rFonts w:ascii="Arial" w:hAnsi="Arial" w:cs="Arial"/>
                <w:sz w:val="22"/>
                <w:szCs w:val="22"/>
                <w:shd w:val="clear" w:color="auto" w:fill="FFFFFF"/>
              </w:rPr>
              <w:t>Netaikoma</w:t>
            </w:r>
            <w:permEnd w:id="17762257"/>
          </w:p>
        </w:tc>
      </w:tr>
      <w:permEnd w:id="1795377342"/>
      <w:tr w:rsidR="00027B83" w:rsidRPr="001F204B" w14:paraId="7054B1E1" w14:textId="77777777" w:rsidTr="6628B8DC">
        <w:trPr>
          <w:trHeight w:val="300"/>
        </w:trPr>
        <w:tc>
          <w:tcPr>
            <w:tcW w:w="9534" w:type="dxa"/>
            <w:gridSpan w:val="6"/>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00F93202">
        <w:trPr>
          <w:trHeight w:val="300"/>
        </w:trPr>
        <w:tc>
          <w:tcPr>
            <w:tcW w:w="2872"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662" w:type="dxa"/>
            <w:gridSpan w:val="5"/>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6D33C430"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r w:rsidR="006B56BC">
              <w:rPr>
                <w:rFonts w:ascii="Arial" w:hAnsi="Arial" w:cs="Arial"/>
                <w:kern w:val="2"/>
                <w:sz w:val="22"/>
                <w:szCs w:val="22"/>
              </w:rPr>
              <w:t xml:space="preserve">62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00F93202">
        <w:trPr>
          <w:trHeight w:val="300"/>
        </w:trPr>
        <w:tc>
          <w:tcPr>
            <w:tcW w:w="2872"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662" w:type="dxa"/>
            <w:gridSpan w:val="5"/>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6"/>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00F93202">
        <w:trPr>
          <w:trHeight w:val="300"/>
        </w:trPr>
        <w:tc>
          <w:tcPr>
            <w:tcW w:w="3044" w:type="dxa"/>
            <w:gridSpan w:val="3"/>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490" w:type="dxa"/>
            <w:gridSpan w:val="3"/>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00F93202">
        <w:trPr>
          <w:trHeight w:val="300"/>
        </w:trPr>
        <w:tc>
          <w:tcPr>
            <w:tcW w:w="3044" w:type="dxa"/>
            <w:gridSpan w:val="3"/>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490" w:type="dxa"/>
            <w:gridSpan w:val="3"/>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4E1C5A26"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6"/>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00F93202">
        <w:trPr>
          <w:trHeight w:val="300"/>
        </w:trPr>
        <w:tc>
          <w:tcPr>
            <w:tcW w:w="3044" w:type="dxa"/>
            <w:gridSpan w:val="3"/>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490" w:type="dxa"/>
            <w:gridSpan w:val="3"/>
          </w:tcPr>
          <w:p w14:paraId="1F638ECC" w14:textId="1CF59C9F" w:rsidR="004C39D0" w:rsidRPr="00240319" w:rsidRDefault="004C39D0" w:rsidP="00D84C5F">
            <w:pPr>
              <w:jc w:val="both"/>
              <w:rPr>
                <w:rFonts w:ascii="Arial" w:hAnsi="Arial" w:cs="Arial"/>
                <w:b/>
                <w:bCs/>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 xml:space="preserve">Su perkamomis paslaugomis susiję aplinkos apsaugos kriterijai nustatyti </w:t>
            </w:r>
            <w:r w:rsidRPr="00240319">
              <w:rPr>
                <w:rFonts w:ascii="Arial" w:hAnsi="Arial" w:cs="Arial"/>
                <w:b/>
                <w:bCs/>
                <w:color w:val="000000"/>
                <w:kern w:val="2"/>
                <w:sz w:val="22"/>
                <w:szCs w:val="22"/>
                <w:shd w:val="clear" w:color="auto" w:fill="FFFFFF"/>
              </w:rPr>
              <w:t>Techninėje specifikacijoje</w:t>
            </w:r>
            <w:r w:rsidR="00B57E21">
              <w:rPr>
                <w:rFonts w:ascii="Arial" w:hAnsi="Arial" w:cs="Arial"/>
                <w:color w:val="000000"/>
                <w:kern w:val="2"/>
                <w:sz w:val="22"/>
                <w:szCs w:val="22"/>
                <w:shd w:val="clear" w:color="auto" w:fill="FFFFFF"/>
              </w:rPr>
              <w:t xml:space="preserve"> ir </w:t>
            </w:r>
            <w:r w:rsidR="00071EB3" w:rsidRPr="00240319">
              <w:rPr>
                <w:rFonts w:ascii="Arial" w:hAnsi="Arial" w:cs="Arial"/>
                <w:b/>
                <w:bCs/>
                <w:color w:val="000000"/>
                <w:kern w:val="2"/>
                <w:sz w:val="22"/>
                <w:szCs w:val="22"/>
                <w:shd w:val="clear" w:color="auto" w:fill="FFFFFF"/>
              </w:rPr>
              <w:t>Specialiųjų pirkimo sąlygų priede Nr. 11.</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CD2707" w:rsidRPr="001F204B" w14:paraId="7AE07E48" w14:textId="77777777" w:rsidTr="00F93202">
        <w:trPr>
          <w:trHeight w:val="300"/>
        </w:trPr>
        <w:tc>
          <w:tcPr>
            <w:tcW w:w="3044" w:type="dxa"/>
            <w:gridSpan w:val="3"/>
          </w:tcPr>
          <w:p w14:paraId="0A6A1C7B" w14:textId="014695BD" w:rsidR="00CD2707" w:rsidRPr="001F204B" w:rsidRDefault="00CD270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490" w:type="dxa"/>
            <w:gridSpan w:val="3"/>
          </w:tcPr>
          <w:p w14:paraId="23D343E5" w14:textId="192605AB" w:rsidR="00CD2707" w:rsidRDefault="00CD2707" w:rsidP="00D84C5F">
            <w:pPr>
              <w:jc w:val="both"/>
              <w:rPr>
                <w:rFonts w:ascii="Arial" w:hAnsi="Arial" w:cs="Arial"/>
                <w:color w:val="000000"/>
                <w:kern w:val="2"/>
                <w:sz w:val="22"/>
                <w:szCs w:val="22"/>
                <w:shd w:val="clear" w:color="auto" w:fill="FFFFFF"/>
              </w:rPr>
            </w:pPr>
            <w:permStart w:id="1110133155" w:edGrp="everyone" w:colFirst="0" w:colLast="0"/>
            <w:permStart w:id="1590050328" w:edGrp="everyone"/>
            <w:r w:rsidRPr="001F204B">
              <w:rPr>
                <w:rFonts w:ascii="Arial" w:hAnsi="Arial" w:cs="Arial"/>
                <w:color w:val="000000"/>
                <w:kern w:val="2"/>
                <w:sz w:val="22"/>
                <w:szCs w:val="22"/>
                <w:shd w:val="clear" w:color="auto" w:fill="FFFFFF"/>
              </w:rPr>
              <w:t>Netaikoma</w:t>
            </w:r>
            <w:permEnd w:id="1110133155"/>
            <w:permEnd w:id="1590050328"/>
          </w:p>
        </w:tc>
      </w:tr>
      <w:tr w:rsidR="00027B83" w:rsidRPr="001F204B" w14:paraId="7054B230" w14:textId="77777777" w:rsidTr="6628B8DC">
        <w:trPr>
          <w:trHeight w:val="300"/>
        </w:trPr>
        <w:tc>
          <w:tcPr>
            <w:tcW w:w="9534" w:type="dxa"/>
            <w:gridSpan w:val="6"/>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6"/>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00CD2707">
        <w:trPr>
          <w:trHeight w:val="300"/>
        </w:trPr>
        <w:tc>
          <w:tcPr>
            <w:tcW w:w="2992"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542" w:type="dxa"/>
            <w:gridSpan w:val="4"/>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00CD2707">
        <w:trPr>
          <w:trHeight w:val="300"/>
        </w:trPr>
        <w:tc>
          <w:tcPr>
            <w:tcW w:w="2992"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542" w:type="dxa"/>
            <w:gridSpan w:val="4"/>
          </w:tcPr>
          <w:p w14:paraId="7054B249" w14:textId="303FF140" w:rsidR="00027B83" w:rsidRPr="00F43A8F" w:rsidRDefault="00310292">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4D" w14:textId="77777777" w:rsidTr="00CD2707">
        <w:trPr>
          <w:trHeight w:val="300"/>
        </w:trPr>
        <w:tc>
          <w:tcPr>
            <w:tcW w:w="2992"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542" w:type="dxa"/>
            <w:gridSpan w:val="4"/>
          </w:tcPr>
          <w:p w14:paraId="7054B24C" w14:textId="599A1D15" w:rsidR="00027B83" w:rsidRPr="00E1112E" w:rsidRDefault="00310292">
            <w:pPr>
              <w:jc w:val="center"/>
              <w:rPr>
                <w:rFonts w:ascii="Arial" w:hAnsi="Arial" w:cs="Arial"/>
                <w:bCs/>
                <w:kern w:val="2"/>
                <w:sz w:val="22"/>
                <w:szCs w:val="22"/>
              </w:rPr>
            </w:pPr>
            <w:r>
              <w:rPr>
                <w:rFonts w:ascii="Arial" w:hAnsi="Arial" w:cs="Arial"/>
                <w:bCs/>
                <w:kern w:val="2"/>
                <w:sz w:val="22"/>
                <w:szCs w:val="22"/>
              </w:rPr>
              <w:t>Pirkimo dokumentai</w:t>
            </w:r>
            <w:r w:rsidR="00524364">
              <w:rPr>
                <w:rFonts w:ascii="Arial" w:hAnsi="Arial" w:cs="Arial"/>
                <w:bCs/>
                <w:kern w:val="2"/>
                <w:sz w:val="22"/>
                <w:szCs w:val="22"/>
              </w:rPr>
              <w:t xml:space="preserve"> (nepasirašoma)</w:t>
            </w:r>
          </w:p>
        </w:tc>
      </w:tr>
      <w:tr w:rsidR="00027B83" w:rsidRPr="001F204B" w14:paraId="7054B250" w14:textId="77777777" w:rsidTr="00CD2707">
        <w:trPr>
          <w:trHeight w:val="300"/>
        </w:trPr>
        <w:tc>
          <w:tcPr>
            <w:tcW w:w="2992"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542" w:type="dxa"/>
            <w:gridSpan w:val="4"/>
          </w:tcPr>
          <w:p w14:paraId="7054B24F" w14:textId="188B4C01" w:rsidR="00027B83" w:rsidRPr="001F204B" w:rsidRDefault="00310292">
            <w:pPr>
              <w:jc w:val="center"/>
              <w:rPr>
                <w:rFonts w:ascii="Arial" w:hAnsi="Arial" w:cs="Arial"/>
                <w:b/>
                <w:kern w:val="2"/>
                <w:sz w:val="22"/>
                <w:szCs w:val="22"/>
              </w:rPr>
            </w:pPr>
            <w:r>
              <w:rPr>
                <w:rFonts w:ascii="Arial" w:hAnsi="Arial" w:cs="Arial"/>
                <w:bCs/>
                <w:kern w:val="2"/>
                <w:sz w:val="22"/>
                <w:szCs w:val="22"/>
              </w:rPr>
              <w:t>Pasiūlymas</w:t>
            </w:r>
            <w:r w:rsidR="00524364">
              <w:rPr>
                <w:rFonts w:ascii="Arial" w:hAnsi="Arial" w:cs="Arial"/>
                <w:bCs/>
                <w:kern w:val="2"/>
                <w:sz w:val="22"/>
                <w:szCs w:val="22"/>
              </w:rPr>
              <w:t xml:space="preserve"> (nepasirašoma)</w:t>
            </w:r>
          </w:p>
        </w:tc>
      </w:tr>
      <w:tr w:rsidR="00027B83" w:rsidRPr="001F204B" w14:paraId="7054B253" w14:textId="77777777" w:rsidTr="00CD2707">
        <w:trPr>
          <w:trHeight w:val="300"/>
        </w:trPr>
        <w:tc>
          <w:tcPr>
            <w:tcW w:w="2992"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542" w:type="dxa"/>
            <w:gridSpan w:val="4"/>
          </w:tcPr>
          <w:p w14:paraId="7054B252" w14:textId="573E19A5" w:rsidR="00027B83" w:rsidRPr="001F204B" w:rsidRDefault="00524364">
            <w:pPr>
              <w:jc w:val="center"/>
              <w:rPr>
                <w:rFonts w:ascii="Arial" w:hAnsi="Arial" w:cs="Arial"/>
                <w:b/>
                <w:kern w:val="2"/>
                <w:sz w:val="22"/>
                <w:szCs w:val="22"/>
              </w:rPr>
            </w:pPr>
            <w:r w:rsidRPr="001F204B">
              <w:rPr>
                <w:rFonts w:ascii="Arial" w:hAnsi="Arial" w:cs="Arial"/>
                <w:kern w:val="2"/>
                <w:sz w:val="22"/>
                <w:szCs w:val="22"/>
              </w:rPr>
              <w:t>Sutarties vykdymui pasitelkiami subtiekėjai ir (ar) specialistai</w:t>
            </w:r>
          </w:p>
        </w:tc>
      </w:tr>
      <w:permEnd w:id="1783442213"/>
      <w:permEnd w:id="855991887"/>
      <w:tr w:rsidR="00027B83" w:rsidRPr="001F204B" w14:paraId="7054B255" w14:textId="77777777" w:rsidTr="6628B8DC">
        <w:tc>
          <w:tcPr>
            <w:tcW w:w="9534" w:type="dxa"/>
            <w:gridSpan w:val="6"/>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00CD2707">
        <w:tc>
          <w:tcPr>
            <w:tcW w:w="5612" w:type="dxa"/>
            <w:gridSpan w:val="5"/>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3922"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00CD2707">
        <w:tc>
          <w:tcPr>
            <w:tcW w:w="5612" w:type="dxa"/>
            <w:gridSpan w:val="5"/>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3922"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04DC9" w14:textId="77777777" w:rsidR="00022ED9" w:rsidRDefault="00022ED9">
      <w:pPr>
        <w:rPr>
          <w:sz w:val="20"/>
        </w:rPr>
      </w:pPr>
      <w:r>
        <w:rPr>
          <w:sz w:val="20"/>
        </w:rPr>
        <w:separator/>
      </w:r>
    </w:p>
  </w:endnote>
  <w:endnote w:type="continuationSeparator" w:id="0">
    <w:p w14:paraId="39D0134A" w14:textId="77777777" w:rsidR="00022ED9" w:rsidRDefault="00022ED9">
      <w:pPr>
        <w:rPr>
          <w:sz w:val="20"/>
        </w:rPr>
      </w:pPr>
      <w:r>
        <w:rPr>
          <w:sz w:val="20"/>
        </w:rPr>
        <w:continuationSeparator/>
      </w:r>
    </w:p>
  </w:endnote>
  <w:endnote w:type="continuationNotice" w:id="1">
    <w:p w14:paraId="2DF23C20" w14:textId="77777777" w:rsidR="00022ED9" w:rsidRDefault="00022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D3856" w14:textId="77777777" w:rsidR="00022ED9" w:rsidRDefault="00022ED9">
      <w:pPr>
        <w:rPr>
          <w:sz w:val="20"/>
        </w:rPr>
      </w:pPr>
      <w:r>
        <w:rPr>
          <w:sz w:val="20"/>
        </w:rPr>
        <w:separator/>
      </w:r>
    </w:p>
  </w:footnote>
  <w:footnote w:type="continuationSeparator" w:id="0">
    <w:p w14:paraId="5F5BC0D6" w14:textId="77777777" w:rsidR="00022ED9" w:rsidRDefault="00022ED9">
      <w:pPr>
        <w:rPr>
          <w:sz w:val="20"/>
        </w:rPr>
      </w:pPr>
      <w:r>
        <w:rPr>
          <w:sz w:val="20"/>
        </w:rPr>
        <w:continuationSeparator/>
      </w:r>
    </w:p>
  </w:footnote>
  <w:footnote w:type="continuationNotice" w:id="1">
    <w:p w14:paraId="04AF7BCF" w14:textId="77777777" w:rsidR="00022ED9" w:rsidRDefault="00022E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iY/h6AUqHeNnxuxAKaqMfjQ/PS0iOAK5bEsee97aTnd1PIj4lm6tCgFRWPKXVMxeD5Hp/JGbG0/K0MBmLv6PXQ==" w:salt="fXR/qs53WebFFJ5JbVOV9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2ED9"/>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1EB3"/>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C718D"/>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45FB"/>
    <w:rsid w:val="0021569F"/>
    <w:rsid w:val="00221D01"/>
    <w:rsid w:val="0022431E"/>
    <w:rsid w:val="002249AD"/>
    <w:rsid w:val="002257BF"/>
    <w:rsid w:val="0022601F"/>
    <w:rsid w:val="00227FD9"/>
    <w:rsid w:val="00232964"/>
    <w:rsid w:val="002343B4"/>
    <w:rsid w:val="002374A4"/>
    <w:rsid w:val="00240319"/>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37E3"/>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977E8"/>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4364"/>
    <w:rsid w:val="00527481"/>
    <w:rsid w:val="00530BE4"/>
    <w:rsid w:val="005400A1"/>
    <w:rsid w:val="00540EB7"/>
    <w:rsid w:val="00541722"/>
    <w:rsid w:val="005430A5"/>
    <w:rsid w:val="00543EF8"/>
    <w:rsid w:val="00544929"/>
    <w:rsid w:val="00545E13"/>
    <w:rsid w:val="00552E40"/>
    <w:rsid w:val="00553D8D"/>
    <w:rsid w:val="00554437"/>
    <w:rsid w:val="0055623B"/>
    <w:rsid w:val="00560E86"/>
    <w:rsid w:val="00561F26"/>
    <w:rsid w:val="00565774"/>
    <w:rsid w:val="00566364"/>
    <w:rsid w:val="005701ED"/>
    <w:rsid w:val="00570A82"/>
    <w:rsid w:val="00570E35"/>
    <w:rsid w:val="00571472"/>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06440"/>
    <w:rsid w:val="006101CE"/>
    <w:rsid w:val="00611A42"/>
    <w:rsid w:val="00611FF1"/>
    <w:rsid w:val="00612DCC"/>
    <w:rsid w:val="00615A20"/>
    <w:rsid w:val="00620315"/>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512"/>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256E"/>
    <w:rsid w:val="006A6ECB"/>
    <w:rsid w:val="006B50E6"/>
    <w:rsid w:val="006B56BC"/>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17B72"/>
    <w:rsid w:val="00820A8F"/>
    <w:rsid w:val="00821B77"/>
    <w:rsid w:val="00826C88"/>
    <w:rsid w:val="00832D95"/>
    <w:rsid w:val="008353ED"/>
    <w:rsid w:val="008368E8"/>
    <w:rsid w:val="00846886"/>
    <w:rsid w:val="00847574"/>
    <w:rsid w:val="008507B1"/>
    <w:rsid w:val="00852FFB"/>
    <w:rsid w:val="00853D9E"/>
    <w:rsid w:val="008576BA"/>
    <w:rsid w:val="00862DED"/>
    <w:rsid w:val="00865275"/>
    <w:rsid w:val="008657B5"/>
    <w:rsid w:val="008679AB"/>
    <w:rsid w:val="00870792"/>
    <w:rsid w:val="00871B6E"/>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3480"/>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6485"/>
    <w:rsid w:val="00A20F9C"/>
    <w:rsid w:val="00A21173"/>
    <w:rsid w:val="00A2184F"/>
    <w:rsid w:val="00A21AA1"/>
    <w:rsid w:val="00A22CD7"/>
    <w:rsid w:val="00A2364A"/>
    <w:rsid w:val="00A307B4"/>
    <w:rsid w:val="00A3125F"/>
    <w:rsid w:val="00A3281B"/>
    <w:rsid w:val="00A512C0"/>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EB0"/>
    <w:rsid w:val="00B552F6"/>
    <w:rsid w:val="00B55F3F"/>
    <w:rsid w:val="00B56E16"/>
    <w:rsid w:val="00B570B4"/>
    <w:rsid w:val="00B57967"/>
    <w:rsid w:val="00B57E21"/>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703"/>
    <w:rsid w:val="00C22CD8"/>
    <w:rsid w:val="00C269BF"/>
    <w:rsid w:val="00C27C4D"/>
    <w:rsid w:val="00C3030A"/>
    <w:rsid w:val="00C32BDE"/>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707"/>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A7216"/>
    <w:rsid w:val="00DB2077"/>
    <w:rsid w:val="00DB531C"/>
    <w:rsid w:val="00DC10DE"/>
    <w:rsid w:val="00DC284C"/>
    <w:rsid w:val="00DC3089"/>
    <w:rsid w:val="00DC3828"/>
    <w:rsid w:val="00DC45DE"/>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1DED"/>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3202"/>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04468"/>
    <w:rsid w:val="00270331"/>
    <w:rsid w:val="002D184B"/>
    <w:rsid w:val="002D3256"/>
    <w:rsid w:val="002E15A8"/>
    <w:rsid w:val="003806A5"/>
    <w:rsid w:val="00383A1A"/>
    <w:rsid w:val="003C461C"/>
    <w:rsid w:val="003E2A89"/>
    <w:rsid w:val="00432A22"/>
    <w:rsid w:val="00444E67"/>
    <w:rsid w:val="00484F44"/>
    <w:rsid w:val="004931CD"/>
    <w:rsid w:val="00517D6A"/>
    <w:rsid w:val="00527481"/>
    <w:rsid w:val="005A1014"/>
    <w:rsid w:val="005C785D"/>
    <w:rsid w:val="00606440"/>
    <w:rsid w:val="00611A42"/>
    <w:rsid w:val="0068115B"/>
    <w:rsid w:val="006825A7"/>
    <w:rsid w:val="006C1A4B"/>
    <w:rsid w:val="007521D9"/>
    <w:rsid w:val="007B1747"/>
    <w:rsid w:val="008131E1"/>
    <w:rsid w:val="00817B72"/>
    <w:rsid w:val="008520FC"/>
    <w:rsid w:val="00885241"/>
    <w:rsid w:val="008F7A75"/>
    <w:rsid w:val="0092026D"/>
    <w:rsid w:val="00942517"/>
    <w:rsid w:val="00986FAF"/>
    <w:rsid w:val="00990A63"/>
    <w:rsid w:val="009E61DE"/>
    <w:rsid w:val="00A512C0"/>
    <w:rsid w:val="00A765DF"/>
    <w:rsid w:val="00AA4B3D"/>
    <w:rsid w:val="00AA7FA7"/>
    <w:rsid w:val="00AC5E96"/>
    <w:rsid w:val="00AD3A0B"/>
    <w:rsid w:val="00B01D8C"/>
    <w:rsid w:val="00B1101B"/>
    <w:rsid w:val="00B3473F"/>
    <w:rsid w:val="00B87A18"/>
    <w:rsid w:val="00C10DE7"/>
    <w:rsid w:val="00C32BDE"/>
    <w:rsid w:val="00C452FE"/>
    <w:rsid w:val="00CB6C46"/>
    <w:rsid w:val="00DE6A06"/>
    <w:rsid w:val="00E25FA9"/>
    <w:rsid w:val="00E352C0"/>
    <w:rsid w:val="00E60781"/>
    <w:rsid w:val="00E613FD"/>
    <w:rsid w:val="00E62B07"/>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19114</Words>
  <Characters>10895</Characters>
  <Application>Microsoft Office Word</Application>
  <DocSecurity>8</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29950</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Antanas Narbutas</cp:lastModifiedBy>
  <cp:revision>5</cp:revision>
  <cp:lastPrinted>2017-06-30T09:42:00Z</cp:lastPrinted>
  <dcterms:created xsi:type="dcterms:W3CDTF">2025-11-27T08:06:00Z</dcterms:created>
  <dcterms:modified xsi:type="dcterms:W3CDTF">2025-11-27T09:04:00Z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